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794" w:rsidRPr="00065C18" w:rsidRDefault="00065C18">
      <w:pPr>
        <w:rPr>
          <w:sz w:val="28"/>
          <w:szCs w:val="28"/>
          <w:lang w:val="en-CA"/>
        </w:rPr>
      </w:pPr>
      <w:r w:rsidRPr="00065C18">
        <w:rPr>
          <w:sz w:val="28"/>
          <w:szCs w:val="28"/>
          <w:lang w:val="en-CA"/>
        </w:rPr>
        <w:t>Procedure to update the SNF file</w:t>
      </w:r>
    </w:p>
    <w:p w:rsidR="00065C18" w:rsidRDefault="00065C18" w:rsidP="00065C18">
      <w:pPr>
        <w:pStyle w:val="ListParagraph"/>
        <w:numPr>
          <w:ilvl w:val="0"/>
          <w:numId w:val="1"/>
        </w:numPr>
        <w:rPr>
          <w:rFonts w:hint="eastAsia"/>
          <w:lang w:val="en-CA"/>
        </w:rPr>
      </w:pPr>
      <w:r>
        <w:rPr>
          <w:lang w:val="en-CA"/>
        </w:rPr>
        <w:t xml:space="preserve">Copy the attached file to the </w:t>
      </w:r>
      <w:proofErr w:type="spellStart"/>
      <w:r w:rsidRPr="00065C18">
        <w:rPr>
          <w:lang w:val="en-CA"/>
        </w:rPr>
        <w:t>PecStar</w:t>
      </w:r>
      <w:proofErr w:type="spellEnd"/>
      <w:r w:rsidRPr="00065C18">
        <w:rPr>
          <w:lang w:val="en-CA"/>
        </w:rPr>
        <w:t>\Context\SNF</w:t>
      </w:r>
      <w:r>
        <w:rPr>
          <w:rFonts w:hint="eastAsia"/>
          <w:lang w:val="en-CA"/>
        </w:rPr>
        <w:t xml:space="preserve"> folder.</w:t>
      </w:r>
    </w:p>
    <w:p w:rsidR="00065C18" w:rsidRDefault="00065C18" w:rsidP="00065C18">
      <w:pPr>
        <w:pStyle w:val="ListParagraph"/>
        <w:numPr>
          <w:ilvl w:val="0"/>
          <w:numId w:val="1"/>
        </w:numPr>
        <w:rPr>
          <w:rFonts w:hint="eastAsia"/>
          <w:lang w:val="en-CA"/>
        </w:rPr>
      </w:pPr>
      <w:r>
        <w:rPr>
          <w:rFonts w:hint="eastAsia"/>
          <w:lang w:val="en-CA"/>
        </w:rPr>
        <w:t xml:space="preserve">Start the </w:t>
      </w:r>
      <w:proofErr w:type="spellStart"/>
      <w:r>
        <w:rPr>
          <w:rFonts w:hint="eastAsia"/>
          <w:lang w:val="en-CA"/>
        </w:rPr>
        <w:t>PecConfig</w:t>
      </w:r>
      <w:proofErr w:type="spellEnd"/>
      <w:r>
        <w:rPr>
          <w:rFonts w:hint="eastAsia"/>
          <w:lang w:val="en-CA"/>
        </w:rPr>
        <w:t>.</w:t>
      </w:r>
    </w:p>
    <w:p w:rsidR="00065C18" w:rsidRPr="00065C18" w:rsidRDefault="00065C18" w:rsidP="00065C18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Click on the site to check the </w:t>
      </w:r>
      <w:r w:rsidRPr="00065C18">
        <w:rPr>
          <w:b/>
          <w:lang w:val="en-CA"/>
        </w:rPr>
        <w:t>Device Type</w:t>
      </w:r>
      <w:r>
        <w:rPr>
          <w:lang w:val="en-CA"/>
        </w:rPr>
        <w:t>.</w:t>
      </w:r>
      <w:r w:rsidR="00A17E90">
        <w:rPr>
          <w:rFonts w:hint="eastAsia"/>
          <w:lang w:val="en-CA"/>
        </w:rPr>
        <w:t xml:space="preserve"> Update the PMC-630C SNF file as below:</w:t>
      </w:r>
    </w:p>
    <w:p w:rsidR="006A3123" w:rsidRDefault="006A3123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2974"/>
            <wp:effectExtent l="19050" t="0" r="0" b="0"/>
            <wp:docPr id="1" name="Picture 1" descr="C:\Users\ADMINI~1\AppData\Local\Temp\SNAGHTML1769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1769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18" w:rsidRPr="00065C18" w:rsidRDefault="00065C18" w:rsidP="00065C18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Select the first device under the site, right-click on it and select </w:t>
      </w:r>
      <w:r w:rsidRPr="00065C18">
        <w:rPr>
          <w:b/>
          <w:lang w:val="en-CA"/>
        </w:rPr>
        <w:t>Import SNF File</w:t>
      </w:r>
      <w:r>
        <w:rPr>
          <w:lang w:val="en-CA"/>
        </w:rPr>
        <w:t xml:space="preserve"> from the pop-up menu.</w:t>
      </w:r>
    </w:p>
    <w:p w:rsidR="006A3123" w:rsidRDefault="006A3123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15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18" w:rsidRDefault="00065C18">
      <w:pPr>
        <w:rPr>
          <w:lang w:val="en-CA"/>
        </w:rPr>
      </w:pPr>
    </w:p>
    <w:p w:rsidR="00065C18" w:rsidRPr="00065C18" w:rsidRDefault="00065C18" w:rsidP="00065C18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Select the corresponding </w:t>
      </w:r>
      <w:r w:rsidR="00A17E90">
        <w:rPr>
          <w:rFonts w:hint="eastAsia"/>
          <w:lang w:val="en-CA"/>
        </w:rPr>
        <w:t>xxx</w:t>
      </w:r>
      <w:r>
        <w:rPr>
          <w:rFonts w:hint="eastAsia"/>
          <w:lang w:val="en-CA"/>
        </w:rPr>
        <w:t xml:space="preserve">-1 </w:t>
      </w:r>
      <w:r>
        <w:rPr>
          <w:lang w:val="en-CA"/>
        </w:rPr>
        <w:t xml:space="preserve">SNF file for </w:t>
      </w:r>
      <w:r>
        <w:rPr>
          <w:rFonts w:hint="eastAsia"/>
          <w:lang w:val="en-CA"/>
        </w:rPr>
        <w:t xml:space="preserve">the first device of </w:t>
      </w:r>
      <w:r>
        <w:rPr>
          <w:lang w:val="en-CA"/>
        </w:rPr>
        <w:t xml:space="preserve">the device type, and click </w:t>
      </w:r>
      <w:r w:rsidRPr="00065C18">
        <w:rPr>
          <w:b/>
          <w:lang w:val="en-CA"/>
        </w:rPr>
        <w:t>Open</w:t>
      </w:r>
      <w:r>
        <w:rPr>
          <w:lang w:val="en-CA"/>
        </w:rPr>
        <w:t>.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159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18" w:rsidRPr="00065C18" w:rsidRDefault="00065C18" w:rsidP="00065C18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rFonts w:hint="eastAsia"/>
          <w:lang w:val="en-CA"/>
        </w:rPr>
        <w:t xml:space="preserve">The warning window appears. Select </w:t>
      </w:r>
      <w:proofErr w:type="gramStart"/>
      <w:r w:rsidRPr="00065C18">
        <w:rPr>
          <w:rFonts w:hint="eastAsia"/>
          <w:b/>
          <w:lang w:val="en-CA"/>
        </w:rPr>
        <w:t>Yes</w:t>
      </w:r>
      <w:proofErr w:type="gramEnd"/>
      <w:r>
        <w:rPr>
          <w:rFonts w:hint="eastAsia"/>
          <w:lang w:val="en-CA"/>
        </w:rPr>
        <w:t xml:space="preserve"> to replace the same ID data. 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230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18" w:rsidRDefault="00065C18">
      <w:pPr>
        <w:rPr>
          <w:rFonts w:hint="eastAsia"/>
          <w:lang w:val="en-CA"/>
        </w:rPr>
      </w:pPr>
    </w:p>
    <w:p w:rsidR="00065C18" w:rsidRDefault="00065C18">
      <w:pPr>
        <w:rPr>
          <w:rFonts w:hint="eastAsia"/>
          <w:lang w:val="en-CA"/>
        </w:rPr>
      </w:pPr>
    </w:p>
    <w:p w:rsidR="00065C18" w:rsidRDefault="00065C18">
      <w:pPr>
        <w:rPr>
          <w:rFonts w:hint="eastAsia"/>
          <w:lang w:val="en-CA"/>
        </w:rPr>
      </w:pPr>
    </w:p>
    <w:p w:rsidR="00065C18" w:rsidRDefault="00065C18">
      <w:pPr>
        <w:rPr>
          <w:rFonts w:hint="eastAsia"/>
          <w:lang w:val="en-CA"/>
        </w:rPr>
      </w:pPr>
    </w:p>
    <w:p w:rsidR="00065C18" w:rsidRPr="00065C18" w:rsidRDefault="00065C18" w:rsidP="00065C18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Select the </w:t>
      </w:r>
      <w:r>
        <w:rPr>
          <w:rFonts w:hint="eastAsia"/>
          <w:lang w:val="en-CA"/>
        </w:rPr>
        <w:t>second</w:t>
      </w:r>
      <w:r w:rsidRPr="00065C18">
        <w:rPr>
          <w:lang w:val="en-CA"/>
        </w:rPr>
        <w:t xml:space="preserve"> device under the site, right-click on it and select </w:t>
      </w:r>
      <w:r w:rsidRPr="00065C18">
        <w:rPr>
          <w:b/>
          <w:lang w:val="en-CA"/>
        </w:rPr>
        <w:t>Import SNF File</w:t>
      </w:r>
      <w:r w:rsidRPr="00065C18">
        <w:rPr>
          <w:lang w:val="en-CA"/>
        </w:rPr>
        <w:t xml:space="preserve"> from the pop-up menu.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2597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18" w:rsidRPr="00065C18" w:rsidRDefault="00A17E90" w:rsidP="00065C18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Select the corresponding </w:t>
      </w:r>
      <w:r>
        <w:rPr>
          <w:rFonts w:hint="eastAsia"/>
          <w:lang w:val="en-CA"/>
        </w:rPr>
        <w:t xml:space="preserve">xxx-2 </w:t>
      </w:r>
      <w:r>
        <w:rPr>
          <w:lang w:val="en-CA"/>
        </w:rPr>
        <w:t xml:space="preserve">SNF file for </w:t>
      </w:r>
      <w:r>
        <w:rPr>
          <w:rFonts w:hint="eastAsia"/>
          <w:lang w:val="en-CA"/>
        </w:rPr>
        <w:t xml:space="preserve">the second device of </w:t>
      </w:r>
      <w:r>
        <w:rPr>
          <w:lang w:val="en-CA"/>
        </w:rPr>
        <w:t xml:space="preserve">the device type, and click </w:t>
      </w:r>
      <w:r w:rsidRPr="00065C18">
        <w:rPr>
          <w:b/>
          <w:lang w:val="en-CA"/>
        </w:rPr>
        <w:t>Open</w:t>
      </w:r>
      <w:r>
        <w:rPr>
          <w:lang w:val="en-CA"/>
        </w:rPr>
        <w:t>.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215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90" w:rsidRDefault="00A17E90">
      <w:pPr>
        <w:rPr>
          <w:rFonts w:hint="eastAsia"/>
          <w:lang w:val="en-CA"/>
        </w:rPr>
      </w:pPr>
    </w:p>
    <w:p w:rsidR="00A17E90" w:rsidRDefault="00A17E90">
      <w:pPr>
        <w:rPr>
          <w:rFonts w:hint="eastAsia"/>
          <w:lang w:val="en-CA"/>
        </w:rPr>
      </w:pPr>
    </w:p>
    <w:p w:rsidR="00A17E90" w:rsidRDefault="00A17E90">
      <w:pPr>
        <w:rPr>
          <w:rFonts w:hint="eastAsia"/>
          <w:lang w:val="en-CA"/>
        </w:rPr>
      </w:pPr>
    </w:p>
    <w:p w:rsidR="00A17E90" w:rsidRPr="00A17E90" w:rsidRDefault="00A17E90" w:rsidP="00A17E90">
      <w:pPr>
        <w:pStyle w:val="ListParagraph"/>
        <w:numPr>
          <w:ilvl w:val="0"/>
          <w:numId w:val="1"/>
        </w:numPr>
        <w:rPr>
          <w:lang w:val="en-CA"/>
        </w:rPr>
      </w:pPr>
      <w:r w:rsidRPr="00A17E90">
        <w:rPr>
          <w:rFonts w:hint="eastAsia"/>
          <w:lang w:val="en-CA"/>
        </w:rPr>
        <w:lastRenderedPageBreak/>
        <w:t xml:space="preserve">The warning window appears. Select </w:t>
      </w:r>
      <w:proofErr w:type="gramStart"/>
      <w:r w:rsidRPr="00A17E90">
        <w:rPr>
          <w:rFonts w:hint="eastAsia"/>
          <w:b/>
          <w:lang w:val="en-CA"/>
        </w:rPr>
        <w:t>Yes</w:t>
      </w:r>
      <w:proofErr w:type="gramEnd"/>
      <w:r w:rsidRPr="00A17E90">
        <w:rPr>
          <w:rFonts w:hint="eastAsia"/>
          <w:lang w:val="en-CA"/>
        </w:rPr>
        <w:t xml:space="preserve"> to replace the same ID data. 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2454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90" w:rsidRPr="00A17E90" w:rsidRDefault="00A17E90" w:rsidP="00A17E9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rFonts w:hint="eastAsia"/>
          <w:lang w:val="en-CA"/>
        </w:rPr>
        <w:t>Update the PMC-630A SNF file in the same way.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1597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90" w:rsidRDefault="00A17E90">
      <w:pPr>
        <w:rPr>
          <w:rFonts w:hint="eastAsia"/>
          <w:lang w:val="en-CA"/>
        </w:rPr>
      </w:pPr>
    </w:p>
    <w:p w:rsidR="00A17E90" w:rsidRDefault="00A17E90">
      <w:pPr>
        <w:rPr>
          <w:rFonts w:hint="eastAsia"/>
          <w:lang w:val="en-CA"/>
        </w:rPr>
      </w:pPr>
    </w:p>
    <w:p w:rsidR="00A17E90" w:rsidRDefault="00A17E90">
      <w:pPr>
        <w:rPr>
          <w:rFonts w:hint="eastAsia"/>
          <w:lang w:val="en-CA"/>
        </w:rPr>
      </w:pPr>
    </w:p>
    <w:p w:rsidR="00A17E90" w:rsidRDefault="00A17E90">
      <w:pPr>
        <w:rPr>
          <w:rFonts w:hint="eastAsia"/>
          <w:lang w:val="en-CA"/>
        </w:rPr>
      </w:pPr>
    </w:p>
    <w:p w:rsidR="00A17E90" w:rsidRPr="00A17E90" w:rsidRDefault="00A17E90" w:rsidP="00A17E9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rFonts w:hint="eastAsia"/>
          <w:lang w:val="en-CA"/>
        </w:rPr>
        <w:lastRenderedPageBreak/>
        <w:t>After all the PMC-630A and PMC-630C devices are updated, save the changes to database.</w:t>
      </w:r>
    </w:p>
    <w:p w:rsidR="006A3123" w:rsidRDefault="006A3123">
      <w:pPr>
        <w:rPr>
          <w:rFonts w:hint="eastAsia"/>
          <w:lang w:val="en-CA"/>
        </w:rPr>
      </w:pPr>
      <w:r>
        <w:rPr>
          <w:noProof/>
        </w:rPr>
        <w:drawing>
          <wp:inline distT="0" distB="0" distL="0" distR="0">
            <wp:extent cx="5486400" cy="29274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90" w:rsidRPr="00A17E90" w:rsidRDefault="00A17E90" w:rsidP="00A17E9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rFonts w:hint="eastAsia"/>
          <w:lang w:val="en-CA"/>
        </w:rPr>
        <w:t>Restart the PecSCADA.</w:t>
      </w:r>
    </w:p>
    <w:p w:rsidR="006A3123" w:rsidRDefault="006A3123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1302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23" w:rsidRPr="006A3123" w:rsidRDefault="006A3123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486400" cy="291351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123" w:rsidRPr="006A3123" w:rsidSect="00DA4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70B0F"/>
    <w:multiLevelType w:val="hybridMultilevel"/>
    <w:tmpl w:val="5B5A1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55AFD"/>
    <w:multiLevelType w:val="hybridMultilevel"/>
    <w:tmpl w:val="5B5A1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B54199"/>
    <w:multiLevelType w:val="hybridMultilevel"/>
    <w:tmpl w:val="5B5A1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6A3123"/>
    <w:rsid w:val="00065C18"/>
    <w:rsid w:val="001D418E"/>
    <w:rsid w:val="006A3123"/>
    <w:rsid w:val="00A17E90"/>
    <w:rsid w:val="00DA4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1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5C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CET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2012-06-15T08:50:00Z</dcterms:created>
  <dcterms:modified xsi:type="dcterms:W3CDTF">2012-06-15T09:19:00Z</dcterms:modified>
</cp:coreProperties>
</file>